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令和3年度　住吉児童センター　利用者アンケート調査結果</w:t>
      </w:r>
      <w:bookmarkStart w:id="0" w:name="_GoBack"/>
      <w:bookmarkEnd w:id="0"/>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【実施期間】令和4年</w:t>
      </w:r>
      <w:r>
        <w:rPr>
          <w:rFonts w:ascii="ＭＳ Ｐゴシック" w:hAnsi="ＭＳ Ｐゴシック" w:eastAsia="ＭＳ Ｐゴシック" w:cs="ＭＳ Ｐゴシック"/>
          <w:szCs w:val="21"/>
        </w:rPr>
        <w:t>2</w:t>
      </w:r>
      <w:r>
        <w:rPr>
          <w:rFonts w:hint="eastAsia" w:ascii="ＭＳ Ｐゴシック" w:hAnsi="ＭＳ Ｐゴシック" w:eastAsia="ＭＳ Ｐゴシック" w:cs="ＭＳ Ｐゴシック"/>
          <w:szCs w:val="21"/>
        </w:rPr>
        <w:t>月1日(火）～1</w:t>
      </w:r>
      <w:r>
        <w:rPr>
          <w:rFonts w:ascii="ＭＳ Ｐゴシック" w:hAnsi="ＭＳ Ｐゴシック" w:eastAsia="ＭＳ Ｐゴシック" w:cs="ＭＳ Ｐゴシック"/>
          <w:szCs w:val="21"/>
        </w:rPr>
        <w:t>5</w:t>
      </w:r>
      <w:r>
        <w:rPr>
          <w:rFonts w:hint="eastAsia" w:ascii="ＭＳ Ｐゴシック" w:hAnsi="ＭＳ Ｐゴシック" w:eastAsia="ＭＳ Ｐゴシック" w:cs="ＭＳ Ｐゴシック"/>
          <w:szCs w:val="21"/>
        </w:rPr>
        <w:t>日（火）</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【対象者】住吉児童センター利用者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【回収件数】66件（児童22件　中高生6件　保護者38件）</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【調査方法】施設内にアンケート用紙を設置、回収ボックスにて回収。</w:t>
      </w: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&lt;児童センター　保護者&gt;</w:t>
      </w: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1 施設利用のしやすさについて</w:t>
      </w:r>
    </w:p>
    <w:p>
      <w:pPr>
        <w:jc w:val="left"/>
        <w:rPr>
          <w:rFonts w:ascii="ＭＳ Ｐゴシック" w:hAnsi="ＭＳ Ｐゴシック" w:eastAsia="ＭＳ Ｐゴシック" w:cs="ＭＳ Ｐゴシック"/>
          <w:b/>
          <w:bCs/>
          <w:szCs w:val="21"/>
        </w:rPr>
      </w:pPr>
      <w:r>
        <w:drawing>
          <wp:inline distT="0" distB="0" distL="0" distR="0">
            <wp:extent cx="3829050" cy="3000375"/>
            <wp:effectExtent l="0" t="0" r="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197485</wp:posOffset>
                </wp:positionV>
                <wp:extent cx="4895215" cy="1767205"/>
                <wp:effectExtent l="0" t="0" r="19685" b="23495"/>
                <wp:wrapNone/>
                <wp:docPr id="1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952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・昨年よりもさらに高評価を得ることができた。</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5.45pt;z-index:251653120;mso-width-relative:page;mso-height-relative:page;" fillcolor="#FFFFFF" filled="t" stroked="t" coordsize="21600,21600" o:gfxdata="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l27C2AAAAAgBAAAPAAAAAAAAAAEAIAAAACIAAABkcnMv&#10;ZG93bnJldi54bWxQSwECFAAUAAAACACHTuJAaXSg9j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・昨年よりもさらに高評価を得ることができた。</w:t>
                      </w:r>
                    </w:p>
                    <w:p>
                      <w:pPr>
                        <w:rPr>
                          <w:rFonts w:ascii="ＭＳ Ｐゴシック" w:hAnsi="ＭＳ Ｐゴシック" w:eastAsia="ＭＳ Ｐゴシック" w:cs="ＭＳ Ｐゴシック"/>
                        </w:rPr>
                      </w:pPr>
                    </w:p>
                  </w:txbxContent>
                </v:textbox>
              </v:shape>
            </w:pict>
          </mc:Fallback>
        </mc:AlternateContent>
      </w: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２ 手続きのしやすさについて</w:t>
      </w:r>
    </w:p>
    <w:p>
      <w:pPr>
        <w:jc w:val="left"/>
        <w:rPr>
          <w:rFonts w:ascii="ＭＳ Ｐゴシック" w:hAnsi="ＭＳ Ｐゴシック" w:eastAsia="ＭＳ Ｐゴシック" w:cs="ＭＳ Ｐゴシック"/>
          <w:b/>
          <w:bCs/>
          <w:szCs w:val="21"/>
        </w:rPr>
      </w:pPr>
      <w:r>
        <w:drawing>
          <wp:inline distT="0" distB="0" distL="0" distR="0">
            <wp:extent cx="3648075" cy="298132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（幼児保護者）幼児と小学生を１回でできるとよい。</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34290</wp:posOffset>
                </wp:positionV>
                <wp:extent cx="4792345" cy="2200275"/>
                <wp:effectExtent l="0" t="0" r="27305" b="28575"/>
                <wp:wrapNone/>
                <wp:docPr id="1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9234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・ここで示された意見のみならず、申請用紙に筆記することに不便さを感じている様子をうかがい知ることができる。今後は、電子化など既存のデータが活用できるようなシステムが必要なのかもしれない。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77.35pt;z-index:251654144;mso-width-relative:page;mso-height-relative:page;" fillcolor="#FFFFFF" filled="t" stroked="t" coordsize="21600,21600" o:gfxdata="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lg729kAAAAIAQAADwAAAAAAAAABACAAAAAiAAAAZHJz&#10;L2Rvd25yZXYueG1sUEsBAhQAFAAAAAgAh07iQEKEiFU8AgAAVwQAAA4AAAAAAAAAAQAgAAAAKA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・ここで示された意見のみならず、申請用紙に筆記することに不便さを感じている様子をうかがい知ることができる。今後は、電子化など既存のデータが活用できるようなシステムが必要なのかもしれない。</w:t>
                      </w: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３ 施設の開館時間について</w:t>
      </w:r>
    </w:p>
    <w:p>
      <w:pPr>
        <w:jc w:val="left"/>
        <w:rPr>
          <w:rFonts w:ascii="ＭＳ Ｐゴシック" w:hAnsi="ＭＳ Ｐゴシック" w:eastAsia="ＭＳ Ｐゴシック" w:cs="ＭＳ Ｐゴシック"/>
          <w:szCs w:val="21"/>
        </w:rPr>
      </w:pPr>
      <w:r>
        <w:drawing>
          <wp:inline distT="0" distB="0" distL="0" distR="0">
            <wp:extent cx="3390900" cy="299085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（児童保護者）18:30まで利用できて、大変ありがたいです。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・午後も利用できると嬉しいです。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・昼食後も開放してほしい。土曜日も開放してほしい。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・幼児も午後も遊べたらうれしいです。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49470" cy="2200275"/>
                <wp:effectExtent l="0" t="0" r="17780" b="28575"/>
                <wp:wrapNone/>
                <wp:docPr id="1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49470" cy="2200275"/>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・幼児の利用希望は、施設の規模として難しいのが大変残念である。幼児と小学生の合同のイベントなどできないものか検討したい。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6.1pt;z-index:251655168;mso-width-relative:page;mso-height-relative:page;" fillcolor="#FFFFFF" filled="t" stroked="t" coordsize="21600,21600" o:gfxdata="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GyJuNgAAAAIAQAADwAAAAAAAAABACAAAAAiAAAAZHJz&#10;L2Rvd25yZXYueG1sUEsBAhQAFAAAAAgAh07iQH52bv89AgAAVwQAAA4AAAAAAAAAAQAgAAAAJwEA&#10;AGRycy9lMm9Eb2MueG1sUEsFBgAAAAAGAAYAWQEAANYFA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・幼児の利用希望は、施設の規模として難しいのが大変残念である。幼児と小学生の合同のイベントなどできないものか検討したい。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４ 職員の応対について</w:t>
      </w:r>
    </w:p>
    <w:p>
      <w:pPr>
        <w:jc w:val="left"/>
        <w:rPr>
          <w:rFonts w:ascii="ＭＳ Ｐゴシック" w:hAnsi="ＭＳ Ｐゴシック" w:eastAsia="ＭＳ Ｐゴシック" w:cs="ＭＳ Ｐゴシック"/>
          <w:b/>
          <w:bCs/>
          <w:szCs w:val="21"/>
        </w:rPr>
      </w:pPr>
      <w:r>
        <w:drawing>
          <wp:inline distT="0" distB="0" distL="0" distR="0">
            <wp:extent cx="3819525" cy="3343275"/>
            <wp:effectExtent l="0" t="0" r="9525" b="95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widowControl/>
        <w:jc w:val="left"/>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szCs w:val="21"/>
        </w:rPr>
        <w:t>（児童保護者）</w:t>
      </w:r>
      <w:r>
        <w:rPr>
          <w:rFonts w:hint="eastAsia" w:ascii="ＭＳ Ｐゴシック" w:hAnsi="ＭＳ Ｐゴシック" w:eastAsia="ＭＳ Ｐゴシック" w:cs="ＭＳ Ｐゴシック"/>
          <w:kern w:val="0"/>
          <w:szCs w:val="21"/>
        </w:rPr>
        <w:t>皆さん優しい方たちばかりです。</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6"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・昨年以上に高評価を得ている。</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6192;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XMYMO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・昨年以上に高評価を得ている。</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５　児童センターの行事について</w:t>
      </w:r>
    </w:p>
    <w:p>
      <w:pPr>
        <w:jc w:val="left"/>
        <w:rPr>
          <w:szCs w:val="21"/>
        </w:rPr>
      </w:pPr>
      <w:r>
        <w:drawing>
          <wp:inline distT="0" distB="0" distL="0" distR="0">
            <wp:extent cx="3590925" cy="3267075"/>
            <wp:effectExtent l="0" t="0" r="9525"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widowControl/>
        <w:jc w:val="left"/>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（児童保護者）参加した息子がとてもたのしそうです。</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53340</wp:posOffset>
                </wp:positionV>
                <wp:extent cx="4773295" cy="2200275"/>
                <wp:effectExtent l="0" t="0" r="27305" b="2857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・高評価を得ている。今後も期待にこたえたい。</w:t>
                            </w:r>
                          </w:p>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4pt;margin-top:4.2pt;height:173.25pt;width:375.85pt;z-index:251657216;mso-width-relative:page;mso-height-relative:page;" fillcolor="#FFFFFF" filled="t" stroked="t" coordsize="21600,21600" o:gfxdata="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pFs1QAAAAcBAAAPAAAAAAAAAAEAIAAAACIAAABkcnMvZG93&#10;bnJldi54bWxQSwECFAAUAAAACACHTuJAM/w25jwCAABXBAAADgAAAAAAAAABACAAAAAk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・高評価を得ている。今後も期待にこたえたい。</w:t>
                      </w:r>
                    </w:p>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６　センター内の備品や器具の充実度について</w:t>
      </w:r>
    </w:p>
    <w:p>
      <w:pPr>
        <w:jc w:val="left"/>
        <w:rPr>
          <w:rFonts w:ascii="ＭＳ Ｐゴシック" w:hAnsi="ＭＳ Ｐゴシック" w:eastAsia="ＭＳ Ｐゴシック" w:cs="ＭＳ Ｐゴシック"/>
          <w:b/>
          <w:bCs/>
          <w:szCs w:val="21"/>
        </w:rPr>
      </w:pPr>
      <w:r>
        <w:drawing>
          <wp:inline distT="0" distB="0" distL="0" distR="0">
            <wp:extent cx="3409950" cy="3209925"/>
            <wp:effectExtent l="0" t="0" r="0" b="952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widowControl/>
        <w:jc w:val="left"/>
        <w:rPr>
          <w:rFonts w:ascii="ＭＳ Ｐゴシック" w:hAnsi="ＭＳ Ｐゴシック" w:eastAsia="ＭＳ Ｐゴシック" w:cs="ＭＳ Ｐゴシック"/>
          <w:kern w:val="0"/>
          <w:szCs w:val="21"/>
        </w:rPr>
      </w:pPr>
      <w:r>
        <w:rPr>
          <w:rFonts w:hint="eastAsia" w:ascii="ＭＳ Ｐゴシック" w:hAnsi="ＭＳ Ｐゴシック" w:eastAsia="ＭＳ Ｐゴシック" w:cs="ＭＳ Ｐゴシック"/>
          <w:kern w:val="0"/>
          <w:szCs w:val="21"/>
        </w:rPr>
        <w:t>（児童保護者）広々としていい。走れる、ボール遊びができてよいです。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・ホールでもっと遊べるようなものがあると体を使えるのでうれしいです。例えば、マットや平均台。</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・遊具とかが多いと嬉しいです。</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887595" cy="2200275"/>
                <wp:effectExtent l="0" t="0" r="27305"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875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の用具や器具については、遊ぶ幼児の年齢の幅があり、その発達にさらに大きな幅があるので、楽しく満足して遊ぶ幼児とそのために危険が伴う幼児がいることが予想される。同じ場所で利用することには困難があり、それらを解決するための検討を十分に行ったうえで対応し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4.85pt;z-index:251658240;mso-width-relative:page;mso-height-relative:page;" fillcolor="#FFFFFF" filled="t" stroked="t" coordsize="21600,21600" o:gfxdata="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9zhrXAAAABwEAAA8AAAAAAAAAAQAgAAAAIgAAAGRycy9k&#10;b3ducmV2LnhtbFBLAQIUABQAAAAIAIdO4kC/dEu3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幼児の用具や器具については、遊ぶ幼児の年齢の幅があり、その発達にさらに大きな幅があるので、楽しく満足して遊ぶ幼児とそのために危険が伴う幼児がいることが予想される。同じ場所で利用することには困難があり、それらを解決するための検討を十分に行ったうえで対応し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７　備品や器具の使いやすさについて</w:t>
      </w:r>
    </w:p>
    <w:p>
      <w:pPr>
        <w:jc w:val="left"/>
        <w:rPr>
          <w:rFonts w:ascii="ＭＳ Ｐゴシック" w:hAnsi="ＭＳ Ｐゴシック" w:eastAsia="ＭＳ Ｐゴシック" w:cs="ＭＳ Ｐゴシック"/>
          <w:szCs w:val="21"/>
        </w:rPr>
      </w:pPr>
      <w:r>
        <w:drawing>
          <wp:inline distT="0" distB="0" distL="0" distR="0">
            <wp:extent cx="3819525" cy="3343275"/>
            <wp:effectExtent l="0" t="0" r="9525" b="952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735195" cy="2200275"/>
                <wp:effectExtent l="0" t="0" r="27305"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351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2.85pt;z-index:251659264;mso-width-relative:page;mso-height-relative:page;" fillcolor="#FFFFFF" filled="t" stroked="t" coordsize="21600,21600" o:gfxdata="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dwjd1wAAAAcBAAAPAAAAAAAAAAEAIAAAACIAAABkcnMv&#10;ZG93bnJldi54bWxQSwECFAAUAAAACACHTuJAIXx6j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８　センターを利用するお子さんの様子について</w:t>
      </w:r>
    </w:p>
    <w:p>
      <w:pPr>
        <w:jc w:val="left"/>
        <w:rPr>
          <w:rFonts w:ascii="ＭＳ Ｐゴシック" w:hAnsi="ＭＳ Ｐゴシック" w:eastAsia="ＭＳ Ｐゴシック" w:cs="ＭＳ Ｐゴシック"/>
          <w:b/>
          <w:bCs/>
          <w:szCs w:val="21"/>
        </w:rPr>
      </w:pPr>
      <w:r>
        <w:drawing>
          <wp:inline distT="0" distB="0" distL="0" distR="0">
            <wp:extent cx="3819525" cy="3343275"/>
            <wp:effectExtent l="0" t="0" r="9525" b="952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・安心して利用させてもらっています。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・いつもたのしそうです。</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801870" cy="2200275"/>
                <wp:effectExtent l="0" t="0" r="17780"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018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・高評価を得ている。安心して楽しく過ごせる場所であるよう努める。</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8.1pt;z-index:251660288;mso-width-relative:page;mso-height-relative:page;" fillcolor="#FFFFFF" filled="t" stroked="t" coordsize="21600,21600" o:gfxdata="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qY/DXAAAABwEAAA8AAAAAAAAAAQAgAAAAIgAAAGRycy9k&#10;b3ducmV2LnhtbFBLAQIUABQAAAAIAIdO4kBf5wKH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・高評価を得ている。安心して楽しく過ごせる場所であるよう努める。</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９　他の児童センターを利用したことはありますか？</w:t>
      </w:r>
    </w:p>
    <w:p>
      <w:pPr>
        <w:jc w:val="left"/>
        <w:rPr>
          <w:rFonts w:ascii="ＭＳ Ｐゴシック" w:hAnsi="ＭＳ Ｐゴシック" w:eastAsia="ＭＳ Ｐゴシック" w:cs="ＭＳ Ｐゴシック"/>
          <w:b/>
          <w:bCs/>
          <w:szCs w:val="21"/>
        </w:rPr>
      </w:pPr>
      <w:r>
        <w:drawing>
          <wp:inline distT="0" distB="0" distL="0" distR="0">
            <wp:extent cx="3590925" cy="3267075"/>
            <wp:effectExtent l="0" t="0" r="9525" b="952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【他の児童センターと比べてどうですか（保護者からの意見）】</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（児童保護者）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・２年生の時は、学校内でしたので、今の所は広々としてよいです。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・同じです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・特に変わらず</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・どちらも利用しやすいと思いました。</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・子どもが遊べるものがたくさんあってすごいと思った。</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・広さやおもちゃのある部屋と体育館の行き来がしやすくてよい。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・よいと思う。</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・他センターよりいろいろな部屋に行きやすくて、子どもが遊びやすい。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・あまりかわらない。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・特に変わらない。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・自宅からの近くて利用しやすい。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・とても良いです。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・どこのセンターも子どもが楽しく遊んでいます。おもちゃも違うものがあって、楽しそうです。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・いろいろな遊具があって、とても楽しませていただいています。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・ここは、体育館とほかの部屋がつながっており移動しやすいと感じた。</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・消毒がもう少し子どもの届く位置にあったらよいなと思った。ほかの児童センターは、体操とかないので、ここは体操などがあるのでうれしい。行事とかもすごく充実していると思う。</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・おもちゃが充実している。職員さんの巡回もあってよい。</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・コロナで歳の近いお友達に会えずにいたので、児童センターは本当に助かります。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・どちらも良好</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・全体的に広いので密になりずらく、子どもものびのび遊べて嬉しいです。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・ホールから部屋が見られるのでよいです。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29210</wp:posOffset>
                </wp:positionV>
                <wp:extent cx="4877435" cy="1607820"/>
                <wp:effectExtent l="0" t="0" r="18415" b="1206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77435" cy="1607736"/>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・今後の運営に参考にしたい。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26.6pt;width:384.05pt;z-index:251661312;mso-width-relative:page;mso-height-relative:page;" fillcolor="#FFFFFF" filled="t" stroked="t" coordsize="21600,21600" o:gfxdata="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cYKz1gAAAAcBAAAPAAAAAAAAAAEAIAAAACIAAABkcnMv&#10;ZG93bnJldi54bWxQSwECFAAUAAAACACHTuJAfRht4D4CAABXBAAADgAAAAAAAAABACAAAAAl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・今後の運営に参考にしたい。</w:t>
                      </w: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b/>
          <w:bCs/>
          <w:szCs w:val="21"/>
        </w:rPr>
      </w:pPr>
      <w:r>
        <w:rPr>
          <w:rFonts w:hint="eastAsia" w:ascii="ＭＳ Ｐゴシック" w:hAnsi="ＭＳ Ｐゴシック" w:eastAsia="ＭＳ Ｐゴシック" w:cs="ＭＳ Ｐゴシック"/>
          <w:b/>
          <w:bCs/>
          <w:szCs w:val="21"/>
        </w:rPr>
        <w:t>10　自由記入</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【保護者からの意見】</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（児童保護者）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・本人の不注意でけがをした場合でもきちんと報告いただいていますので、あんしんして通わせていただいています。いつもありがとうございます。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・いつもありがとうございます。安心して仕事ができます。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・いつもありがとうございます。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・いつもありがとうございます。これからもよろしくお願いいたします。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（幼児保護者）</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・いつも先生が、優しく声をかけてくださって、とても楽しく利用させていただいています。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・プラレールやトミカの告訴区道路など組み立てに時間がかかるものは多少くっつけておいてもらえると助かります。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・いつも楽しく遊べています。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・クリスマスやハロウィンの写真イベントは０歳の子どもでも参加できてうれしかったです。</w:t>
      </w: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・行事のフォトスポットを作ってくれたり、楽しいことがあり、幼児も楽しめてよいと思いました。</w: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r>
        <w:rPr>
          <w:rFonts w:hint="eastAsia" w:ascii="ＭＳ Ｐゴシック" w:hAnsi="ＭＳ Ｐゴシック" w:eastAsia="ＭＳ Ｐゴシック" w:cs="ＭＳ Ｐゴシック"/>
          <w:szCs w:val="21"/>
        </w:rPr>
        <w:t>【指定管理者考察】</w:t>
      </w:r>
    </w:p>
    <w:p>
      <w:pPr>
        <w:jc w:val="left"/>
        <w:rPr>
          <w:rFonts w:ascii="ＭＳ Ｐゴシック" w:hAnsi="ＭＳ Ｐゴシック" w:eastAsia="ＭＳ Ｐゴシック" w:cs="ＭＳ Ｐゴシック"/>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4705985" cy="1525270"/>
                <wp:effectExtent l="0" t="0" r="18415" b="17780"/>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05985" cy="1525270"/>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・子どもも親も安心して利用できる施設としてのソフト、ハード、そしてそのバランスの取れた充実度をさらに高めたい。</w:t>
                            </w:r>
                          </w:p>
                          <w:p>
                            <w:pPr>
                              <w:rPr>
                                <w:rFonts w:ascii="ＭＳ Ｐゴシック" w:hAnsi="ＭＳ Ｐゴシック" w:eastAsia="ＭＳ Ｐゴシック" w:cs="ＭＳ Ｐゴシック"/>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4.9pt;margin-top:1.95pt;height:120.1pt;width:370.55pt;z-index:251662336;mso-width-relative:page;mso-height-relative:page;" fillcolor="#FFFFFF" filled="t" stroked="t" coordsize="21600,21600" o:gfxdata="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kn/1wAAAAcBAAAPAAAAAAAAAAEAIAAAACIAAABkcnMv&#10;ZG93bnJldi54bWxQSwECFAAUAAAACACHTuJAT2iln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・子どもも親も安心して利用できる施設としてのソフト、ハード、そしてそのバランスの取れた充実度をさらに高めたい。</w:t>
                      </w:r>
                    </w:p>
                    <w:p>
                      <w:pPr>
                        <w:rPr>
                          <w:rFonts w:ascii="ＭＳ Ｐゴシック" w:hAnsi="ＭＳ Ｐゴシック" w:eastAsia="ＭＳ Ｐゴシック" w:cs="ＭＳ Ｐゴシック"/>
                        </w:rPr>
                      </w:pPr>
                    </w:p>
                  </w:txbxContent>
                </v:textbox>
              </v:shape>
            </w:pict>
          </mc:Fallback>
        </mc:AlternateContent>
      </w: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p>
      <w:pPr>
        <w:jc w:val="left"/>
        <w:rPr>
          <w:rFonts w:ascii="ＭＳ Ｐゴシック" w:hAnsi="ＭＳ Ｐゴシック" w:eastAsia="ＭＳ Ｐゴシック" w:cs="ＭＳ Ｐゴシック"/>
          <w:szCs w:val="21"/>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661D0"/>
    <w:rsid w:val="000722B7"/>
    <w:rsid w:val="000C546D"/>
    <w:rsid w:val="001C65AC"/>
    <w:rsid w:val="0020404F"/>
    <w:rsid w:val="002B3D86"/>
    <w:rsid w:val="002D62DF"/>
    <w:rsid w:val="003F3E1A"/>
    <w:rsid w:val="00414A8E"/>
    <w:rsid w:val="0045024E"/>
    <w:rsid w:val="004648DF"/>
    <w:rsid w:val="004C0B67"/>
    <w:rsid w:val="00525EF4"/>
    <w:rsid w:val="006035AE"/>
    <w:rsid w:val="006113BC"/>
    <w:rsid w:val="0075411E"/>
    <w:rsid w:val="007F44A5"/>
    <w:rsid w:val="00852496"/>
    <w:rsid w:val="008F4107"/>
    <w:rsid w:val="00907110"/>
    <w:rsid w:val="009C15BF"/>
    <w:rsid w:val="009F4F34"/>
    <w:rsid w:val="00A330F1"/>
    <w:rsid w:val="00B823FC"/>
    <w:rsid w:val="00BB243C"/>
    <w:rsid w:val="00BD1C40"/>
    <w:rsid w:val="00D41177"/>
    <w:rsid w:val="00E830AC"/>
    <w:rsid w:val="00E96810"/>
    <w:rsid w:val="00F2432E"/>
    <w:rsid w:val="00F51E45"/>
    <w:rsid w:val="00F74A35"/>
    <w:rsid w:val="00FD3368"/>
    <w:rsid w:val="00FD4435"/>
    <w:rsid w:val="03A77A41"/>
    <w:rsid w:val="03E81792"/>
    <w:rsid w:val="0A9D5CF1"/>
    <w:rsid w:val="16B77DF6"/>
    <w:rsid w:val="197A7519"/>
    <w:rsid w:val="1E9B6F57"/>
    <w:rsid w:val="22F73FE5"/>
    <w:rsid w:val="38BA3CBD"/>
    <w:rsid w:val="39972118"/>
    <w:rsid w:val="3F5744A6"/>
    <w:rsid w:val="462964CA"/>
    <w:rsid w:val="49D55665"/>
    <w:rsid w:val="550B1F11"/>
    <w:rsid w:val="563C0137"/>
    <w:rsid w:val="5693138A"/>
    <w:rsid w:val="58B0270A"/>
    <w:rsid w:val="5CA3192F"/>
    <w:rsid w:val="688F7BCD"/>
    <w:rsid w:val="6B1034E9"/>
    <w:rsid w:val="748601EE"/>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character" w:styleId="5">
    <w:name w:val="Hyperlink"/>
    <w:basedOn w:val="4"/>
    <w:qFormat/>
    <w:uiPriority w:val="0"/>
    <w:rPr>
      <w:color w:val="0000FF"/>
      <w:u w:val="single"/>
    </w:rPr>
  </w:style>
  <w:style w:type="character" w:customStyle="1" w:styleId="7">
    <w:name w:val="ヘッダー (文字)"/>
    <w:basedOn w:val="4"/>
    <w:link w:val="3"/>
    <w:uiPriority w:val="0"/>
    <w:rPr>
      <w:rFonts w:ascii="Century" w:hAnsi="Century" w:eastAsia="ＭＳ 明朝"/>
      <w:kern w:val="2"/>
      <w:sz w:val="21"/>
    </w:rPr>
  </w:style>
  <w:style w:type="character" w:customStyle="1" w:styleId="8">
    <w:name w:val="フッター (文字)"/>
    <w:basedOn w:val="4"/>
    <w:link w:val="2"/>
    <w:qFormat/>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20303;&#21513;\R3&#24180;&#24230;&#12450;&#12531;&#12465;&#12540;&#12488;\&#12304;&#20303;&#21513;&#12305;&#25552;&#20986;&#29992;&#12450;&#12531;&#12465;&#12540;&#12488;&#38598;&#35336;&#34920;(&#20445;&#35703;&#3277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48756218905473"/>
                  <c:y val="0.061602633004207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62354892205639"/>
                  <c:y val="-0.0092125151022788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28855721393035"/>
                  <c:y val="0.020417114527350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37</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74272047586741"/>
                  <c:y val="0.057141707126864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35509138381201"/>
                  <c:y val="-0.0005953728627371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2976501305483"/>
                  <c:y val="0.057253402430127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34</c:v>
                </c:pt>
                <c:pt idx="1">
                  <c:v>3</c:v>
                </c:pt>
                <c:pt idx="2">
                  <c:v>1</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5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施設の開館時間について</a:t>
            </a:r>
            <a:endPar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112359550561798"/>
                  <c:y val="0.006799739204573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98501872659176"/>
                  <c:y val="0.011046023705635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31</c:v>
                </c:pt>
                <c:pt idx="1">
                  <c:v>4</c:v>
                </c:pt>
                <c:pt idx="2">
                  <c:v>3</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75" b="0" i="0" u="none" strike="noStrike" kern="1200" baseline="0">
                <a:solidFill>
                  <a:srgbClr val="000000"/>
                </a:solidFill>
                <a:latin typeface="MS Pゴッシク"/>
                <a:ea typeface="MS Pゴッシク"/>
                <a:cs typeface="MS Pゴッシク"/>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職員の応対について</a:t>
            </a:r>
            <a:endPar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39650872817955"/>
                  <c:y val="0.040562023764123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29675810473815"/>
                  <c:y val="0.02536734190277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69326683291771"/>
                  <c:y val="-0.070739020870254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69077306733167"/>
                  <c:y val="0.009033058901825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38</c:v>
                </c:pt>
                <c:pt idx="1">
                  <c:v>0</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25" b="0" i="0" u="none" strike="noStrike" kern="1200" baseline="0">
                <a:solidFill>
                  <a:srgbClr val="000000"/>
                </a:solidFill>
                <a:latin typeface="MS Pゴッシク"/>
                <a:ea typeface="MS Pゴッシク"/>
                <a:cs typeface="MS Pゴッシク"/>
              </a:defRPr>
            </a:pPr>
            <a:r>
              <a:rPr lang="ja-JP" altLang="en-US" sz="1425" b="1" i="0" u="none" strike="noStrike" baseline="0">
                <a:solidFill>
                  <a:srgbClr val="000000"/>
                </a:solidFill>
                <a:latin typeface="ＭＳ Ｐゴシック" panose="020B0600070205080204" pitchFamily="3" charset="-128"/>
                <a:ea typeface="ＭＳ Ｐゴシック" panose="020B0600070205080204" pitchFamily="3" charset="-128"/>
              </a:rPr>
              <a:t>Q5 児童センターの行事について</a:t>
            </a:r>
            <a:endParaRPr lang="ja-JP" altLang="en-US" sz="1425"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265259786823729"/>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265505405988708"/>
                  <c:y val="0.22123979400534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1024527106526"/>
                  <c:y val="0.031241400947330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1191545353913"/>
                  <c:y val="-0.02174238424278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11416696255143"/>
                  <c:y val="0.10682583044466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36</c:v>
                </c:pt>
                <c:pt idx="1">
                  <c:v>1</c:v>
                </c:pt>
                <c:pt idx="2">
                  <c:v>0</c:v>
                </c:pt>
                <c:pt idx="3">
                  <c:v>0</c:v>
                </c:pt>
                <c:pt idx="4">
                  <c:v>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00" b="0" i="0" u="none" strike="noStrike" kern="1200" baseline="0">
                <a:solidFill>
                  <a:srgbClr val="000000"/>
                </a:solidFill>
                <a:latin typeface="MS Pゴッシク"/>
                <a:ea typeface="MS Pゴッシク"/>
                <a:cs typeface="MS Pゴッシク"/>
              </a:defRPr>
            </a:pPr>
            <a:r>
              <a:rPr lang="ja-JP" altLang="en-US" sz="1200" b="1" i="0" u="none" strike="noStrike" baseline="0">
                <a:solidFill>
                  <a:srgbClr val="000000"/>
                </a:solidFill>
                <a:latin typeface="ＭＳ Ｐゴシック" panose="020B0600070205080204" pitchFamily="3" charset="-128"/>
                <a:ea typeface="ＭＳ Ｐゴシック" panose="020B0600070205080204" pitchFamily="3" charset="-128"/>
              </a:rPr>
              <a:t>Q6 センター内の備品や器具の充実度について</a:t>
            </a:r>
            <a:endParaRPr lang="ja-JP" altLang="en-US" sz="1200"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7877094972067"/>
                  <c:y val="0.053580379603884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48975791433892"/>
                  <c:y val="0.04566742213603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6983240223464"/>
                  <c:y val="0.089188688209226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30</c:v>
                </c:pt>
                <c:pt idx="1">
                  <c:v>8</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75" b="0" i="0" u="none" strike="noStrike" kern="1200" baseline="0">
                <a:solidFill>
                  <a:srgbClr val="000000"/>
                </a:solidFill>
                <a:latin typeface="MS Pゴッシク"/>
                <a:ea typeface="MS Pゴッシク"/>
                <a:cs typeface="MS Pゴッシク"/>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Q７　備品や器具の使いやすさについて </a:t>
            </a:r>
            <a:endPar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0332502078137994"/>
                  <c:y val="-0.001223351354584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9650872817955"/>
                  <c:y val="0.001435717971151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9925187032419"/>
                  <c:y val="0.02422774076317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35</c:v>
                </c:pt>
                <c:pt idx="1">
                  <c:v>3</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75" b="0" i="0" u="none" strike="noStrike" kern="1200" baseline="0">
                <a:solidFill>
                  <a:srgbClr val="000000"/>
                </a:solidFill>
                <a:latin typeface="MS Pゴッシク"/>
                <a:ea typeface="MS Pゴッシク"/>
                <a:cs typeface="MS Pゴッシク"/>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Q8 センターを利用するお子さんの様子について</a:t>
            </a:r>
            <a:endPar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0332502078137988"/>
                  <c:y val="-0.012619362750596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6325852036575"/>
                  <c:y val="0.01663039983249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930174563591"/>
                  <c:y val="0.02422774076317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35</c:v>
                </c:pt>
                <c:pt idx="1">
                  <c:v>3</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625" b="0" i="0" u="none" strike="noStrike" kern="1200" baseline="0">
                <a:solidFill>
                  <a:srgbClr val="000000"/>
                </a:solidFill>
                <a:latin typeface="MS Pゴッシク"/>
                <a:ea typeface="MS Pゴッシク"/>
                <a:cs typeface="MS Pゴッシク"/>
              </a:defRPr>
            </a:pPr>
            <a:r>
              <a:rPr lang="ja-JP" altLang="en-US" sz="1425" b="1" i="0" u="none" strike="noStrike" baseline="0">
                <a:solidFill>
                  <a:srgbClr val="000000"/>
                </a:solidFill>
                <a:latin typeface="ＭＳ Ｐゴシック" panose="020B0600070205080204" pitchFamily="3" charset="-128"/>
                <a:ea typeface="ＭＳ Ｐゴシック" panose="020B0600070205080204" pitchFamily="3" charset="-128"/>
              </a:rPr>
              <a:t>Q9 他の児童センターを利用したことはありますか？</a:t>
            </a:r>
            <a:endParaRPr lang="ja-JP" altLang="en-US" sz="1425" b="1" i="0" u="none" strike="noStrike" baseline="0">
              <a:solidFill>
                <a:srgbClr val="000000"/>
              </a:solidFill>
              <a:latin typeface="ＭＳ Ｐゴシック" panose="020B0600070205080204" pitchFamily="3" charset="-128"/>
              <a:ea typeface="ＭＳ Ｐゴシック" panose="020B0600070205080204" pitchFamily="3" charset="-128"/>
            </a:endParaRPr>
          </a:p>
        </c:rich>
      </c:tx>
      <c:layout>
        <c:manualLayout>
          <c:xMode val="edge"/>
          <c:yMode val="edge"/>
          <c:x val="0.213227232537577"/>
          <c:y val="0.034986647077278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データ集計用!$B$27:$D$27</c:f>
              <c:strCache>
                <c:ptCount val="3"/>
                <c:pt idx="0" c:formatCode="General">
                  <c:v>ある</c:v>
                </c:pt>
                <c:pt idx="1" c:formatCode="General">
                  <c:v>ない</c:v>
                </c:pt>
                <c:pt idx="2" c:formatCode="General">
                  <c:v>無回答</c:v>
                </c:pt>
              </c:strCache>
            </c:strRef>
          </c:cat>
          <c:val>
            <c:numRef>
              <c:f>データ集計用!$B$28:$D$28</c:f>
              <c:numCache>
                <c:formatCode>General</c:formatCode>
                <c:ptCount val="3"/>
                <c:pt idx="0">
                  <c:v>21</c:v>
                </c:pt>
                <c:pt idx="1">
                  <c:v>17</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1667</Words>
  <Characters>327</Characters>
  <Lines>2</Lines>
  <Paragraphs>3</Paragraphs>
  <TotalTime>5</TotalTime>
  <ScaleCrop>false</ScaleCrop>
  <LinksUpToDate>false</LinksUpToDate>
  <CharactersWithSpaces>1991</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2022-03-17T02:19:00Z</dcterms:created>
  <dc:creator>h0002</dc:creator>
  <cp:lastModifiedBy>現場用マスタPC</cp:lastModifiedBy>
  <cp:lastPrinted>2020-04-03T00:46:00Z</cp:lastPrinted>
  <dcterms:modified xsi:type="dcterms:W3CDTF">2022-04-14T03:23:53Z</dcterms:modified>
  <dc:title>沼ノ端交流センター　平成30年度アンケート調査報告書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